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8"/>
          <w:szCs w:val="48"/>
          <w:lang w:val="en-US"/>
        </w:rPr>
      </w:pPr>
      <w:r>
        <w:rPr>
          <w:rFonts w:hint="default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-165735</wp:posOffset>
            </wp:positionV>
            <wp:extent cx="1092200" cy="646430"/>
            <wp:effectExtent l="0" t="0" r="12700" b="1270"/>
            <wp:wrapNone/>
            <wp:docPr id="1" name="Picture 1" descr="KMU monogram without ay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MU monogram without aya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48"/>
          <w:szCs w:val="48"/>
          <w:lang w:val="en-US"/>
        </w:rPr>
        <w:t xml:space="preserve">  Khyber Medical University</w:t>
      </w:r>
    </w:p>
    <w:p>
      <w:pPr>
        <w:jc w:val="center"/>
        <w:rPr>
          <w:rFonts w:hint="default"/>
          <w:sz w:val="48"/>
          <w:szCs w:val="48"/>
          <w:lang w:val="en-US"/>
        </w:rPr>
      </w:pPr>
      <w:r>
        <w:rPr>
          <w:rFonts w:hint="default"/>
          <w:sz w:val="48"/>
          <w:szCs w:val="48"/>
          <w:lang w:val="en-US"/>
        </w:rPr>
        <w:t xml:space="preserve">  Peshawar</w:t>
      </w:r>
    </w:p>
    <w:p>
      <w:pPr>
        <w:jc w:val="center"/>
        <w:rPr>
          <w:rFonts w:hint="default"/>
          <w:sz w:val="2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u w:val="single"/>
          <w:lang w:val="en-US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>APPLICATION FORM FOR RETOTALLING</w:t>
      </w:r>
    </w:p>
    <w:p>
      <w:pPr>
        <w:jc w:val="center"/>
        <w:rPr>
          <w:rFonts w:hint="default"/>
          <w:b/>
          <w:bCs/>
          <w:sz w:val="22"/>
          <w:szCs w:val="22"/>
          <w:u w:val="single"/>
          <w:lang w:val="en-US"/>
        </w:rPr>
      </w:pPr>
    </w:p>
    <w:tbl>
      <w:tblPr>
        <w:tblStyle w:val="4"/>
        <w:tblW w:w="9218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441"/>
        <w:gridCol w:w="195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Roll No</w:t>
            </w:r>
          </w:p>
        </w:tc>
        <w:tc>
          <w:tcPr>
            <w:tcW w:w="2441" w:type="dxa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Year of Examination</w:t>
            </w:r>
          </w:p>
        </w:tc>
        <w:tc>
          <w:tcPr>
            <w:tcW w:w="1950" w:type="dxa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Annual / Supply</w:t>
            </w:r>
          </w:p>
        </w:tc>
        <w:tc>
          <w:tcPr>
            <w:tcW w:w="3259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Date of Declaration of Result 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Name of Candidate:_____________________________________________________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Father’s Name:_________________________________________________________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Name of Examination:___________________________________________________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Center of Examination:__________________________________________________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Subject(s) in which retotalling to be desired: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Subject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Marks Obtained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Total 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15"/>
          <w:szCs w:val="15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Fee of Rs.___________ Deposited vide____________ Receipt/DD no._____________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Dated_____________in the name of Treasurer, Khyber Medical University 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 xml:space="preserve">Justification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(Optional)</w:t>
            </w: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NOTE:  Retotalling is allowed within a period of Fif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US"/>
        </w:rPr>
        <w:t>teen (15) days after the declaration of the result.</w:t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4C8D"/>
    <w:rsid w:val="334F2C86"/>
    <w:rsid w:val="5F7D1CEC"/>
    <w:rsid w:val="662E4C8D"/>
    <w:rsid w:val="728B6D73"/>
    <w:rsid w:val="74155859"/>
    <w:rsid w:val="7B7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2019-11-14T07:45:00Z</dcterms:created>
  <dc:creator>Secrecy</dc:creator>
  <cp:lastModifiedBy>Secrecy</cp:lastModifiedBy>
  <dcterms:modified xsi:type="dcterms:W3CDTF">2019-11-14T07:56:29Z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